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221AE" w14:textId="598EA3FA" w:rsidR="00C4010B" w:rsidRDefault="00C4010B" w:rsidP="00C4010B">
      <w:pPr>
        <w:rPr>
          <w:lang w:val="en-US"/>
        </w:rPr>
      </w:pPr>
      <w:r>
        <w:rPr>
          <w:lang w:val="en-US"/>
        </w:rPr>
        <w:t>Gunnar Hall Jensen, Filmography</w:t>
      </w:r>
    </w:p>
    <w:p w14:paraId="34EC3EAA" w14:textId="77777777" w:rsidR="00C4010B" w:rsidRDefault="00C4010B" w:rsidP="00C4010B">
      <w:pPr>
        <w:rPr>
          <w:lang w:val="en-US"/>
        </w:rPr>
      </w:pPr>
    </w:p>
    <w:p w14:paraId="2BD8DDDC" w14:textId="0AD0E447" w:rsidR="00C4010B" w:rsidRPr="00C4010B" w:rsidRDefault="00C4010B" w:rsidP="00C4010B">
      <w:pPr>
        <w:rPr>
          <w:lang w:val="en-US"/>
        </w:rPr>
      </w:pPr>
      <w:r w:rsidRPr="00C4010B">
        <w:rPr>
          <w:lang w:val="en-US"/>
        </w:rPr>
        <w:t xml:space="preserve">Oh, </w:t>
      </w:r>
      <w:proofErr w:type="gramStart"/>
      <w:r w:rsidRPr="00C4010B">
        <w:rPr>
          <w:lang w:val="en-US"/>
        </w:rPr>
        <w:t>it</w:t>
      </w:r>
      <w:proofErr w:type="gramEnd"/>
      <w:r w:rsidRPr="00C4010B">
        <w:rPr>
          <w:lang w:val="en-US"/>
        </w:rPr>
        <w:t xml:space="preserve"> Hertz! (2021)</w:t>
      </w:r>
    </w:p>
    <w:p w14:paraId="39C40C73" w14:textId="77777777" w:rsidR="00C4010B" w:rsidRPr="00C4010B" w:rsidRDefault="00C4010B" w:rsidP="00C4010B">
      <w:pPr>
        <w:rPr>
          <w:lang w:val="en-US"/>
        </w:rPr>
      </w:pPr>
      <w:r w:rsidRPr="00C4010B">
        <w:rPr>
          <w:lang w:val="en-US"/>
        </w:rPr>
        <w:t>A Cup of Tea (2014)</w:t>
      </w:r>
    </w:p>
    <w:p w14:paraId="311E7537" w14:textId="77777777" w:rsidR="00C4010B" w:rsidRPr="00C4010B" w:rsidRDefault="00C4010B" w:rsidP="00C4010B">
      <w:pPr>
        <w:rPr>
          <w:lang w:val="en-US"/>
        </w:rPr>
      </w:pPr>
      <w:r w:rsidRPr="00C4010B">
        <w:rPr>
          <w:lang w:val="en-US"/>
        </w:rPr>
        <w:t>Gunnar Goes God (2011)</w:t>
      </w:r>
    </w:p>
    <w:p w14:paraId="1EE40FFD" w14:textId="788385DC" w:rsidR="009A7396" w:rsidRPr="00C4010B" w:rsidRDefault="00C4010B" w:rsidP="00C4010B">
      <w:pPr>
        <w:rPr>
          <w:lang w:val="en-US"/>
        </w:rPr>
      </w:pPr>
      <w:r w:rsidRPr="00C4010B">
        <w:rPr>
          <w:lang w:val="en-US"/>
        </w:rPr>
        <w:t>Gunnar Goes Comfortable (2003)</w:t>
      </w:r>
    </w:p>
    <w:sectPr w:rsidR="009A7396" w:rsidRPr="00C4010B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10B"/>
    <w:rsid w:val="0096257A"/>
    <w:rsid w:val="009A7396"/>
    <w:rsid w:val="00C4010B"/>
    <w:rsid w:val="00EC6E37"/>
    <w:rsid w:val="00FB5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10516"/>
  <w15:chartTrackingRefBased/>
  <w15:docId w15:val="{B0C83C09-245B-4C78-8BF9-E42439FFF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C401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C401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C401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C401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C401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401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401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401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401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C401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C401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C401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C4010B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C4010B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C4010B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C4010B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C4010B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C4010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C401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C401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C401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C401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C401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C4010B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C4010B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C4010B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C401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C4010B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C4010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110</Characters>
  <Application>Microsoft Office Word</Application>
  <DocSecurity>0</DocSecurity>
  <Lines>1</Lines>
  <Paragraphs>1</Paragraphs>
  <ScaleCrop>false</ScaleCrop>
  <Company>DR</Company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Bjerregaard Nielsen     DR</dc:creator>
  <cp:keywords/>
  <dc:description/>
  <cp:lastModifiedBy>Astrid Bjerregaard Nielsen     DR</cp:lastModifiedBy>
  <cp:revision>1</cp:revision>
  <dcterms:created xsi:type="dcterms:W3CDTF">2025-09-08T12:27:00Z</dcterms:created>
  <dcterms:modified xsi:type="dcterms:W3CDTF">2025-09-08T12:28:00Z</dcterms:modified>
</cp:coreProperties>
</file>