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Georgia" w:cs="Georgia" w:eastAsia="Georgia" w:hAnsi="Georgia"/>
        </w:rPr>
      </w:pPr>
      <w:r w:rsidDel="00000000" w:rsidR="00000000" w:rsidRPr="00000000">
        <w:rPr>
          <w:rFonts w:ascii="Georgia" w:cs="Georgia" w:eastAsia="Georgia" w:hAnsi="Georgia"/>
        </w:rPr>
        <w:drawing>
          <wp:inline distB="114300" distT="114300" distL="114300" distR="114300">
            <wp:extent cx="4319588" cy="1894304"/>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4319588" cy="189430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Georgia" w:cs="Georgia" w:eastAsia="Georgia" w:hAnsi="Georgia"/>
        </w:rPr>
      </w:pPr>
      <w:r w:rsidDel="00000000" w:rsidR="00000000" w:rsidRPr="00000000">
        <w:rPr>
          <w:rtl w:val="0"/>
        </w:rPr>
      </w:r>
    </w:p>
    <w:p w:rsidR="00000000" w:rsidDel="00000000" w:rsidP="00000000" w:rsidRDefault="00000000" w:rsidRPr="00000000" w14:paraId="00000003">
      <w:pPr>
        <w:jc w:val="center"/>
        <w:rPr>
          <w:rFonts w:ascii="Georgia" w:cs="Georgia" w:eastAsia="Georgia" w:hAnsi="Georgia"/>
          <w:color w:val="434343"/>
        </w:rPr>
      </w:pPr>
      <w:r w:rsidDel="00000000" w:rsidR="00000000" w:rsidRPr="00000000">
        <w:rPr>
          <w:rFonts w:ascii="Georgia" w:cs="Georgia" w:eastAsia="Georgia" w:hAnsi="Georgia"/>
          <w:color w:val="434343"/>
          <w:rtl w:val="0"/>
        </w:rPr>
        <w:t xml:space="preserve">Documentary feature</w:t>
      </w:r>
    </w:p>
    <w:p w:rsidR="00000000" w:rsidDel="00000000" w:rsidP="00000000" w:rsidRDefault="00000000" w:rsidRPr="00000000" w14:paraId="00000004">
      <w:pPr>
        <w:jc w:val="center"/>
        <w:rPr>
          <w:rFonts w:ascii="Georgia" w:cs="Georgia" w:eastAsia="Georgia" w:hAnsi="Georgia"/>
          <w:color w:val="434343"/>
        </w:rPr>
      </w:pPr>
      <w:r w:rsidDel="00000000" w:rsidR="00000000" w:rsidRPr="00000000">
        <w:rPr>
          <w:rFonts w:ascii="Georgia" w:cs="Georgia" w:eastAsia="Georgia" w:hAnsi="Georgia"/>
          <w:color w:val="434343"/>
          <w:rtl w:val="0"/>
        </w:rPr>
        <w:t xml:space="preserve">90’, 2023</w:t>
      </w:r>
    </w:p>
    <w:p w:rsidR="00000000" w:rsidDel="00000000" w:rsidP="00000000" w:rsidRDefault="00000000" w:rsidRPr="00000000" w14:paraId="00000005">
      <w:pPr>
        <w:jc w:val="center"/>
        <w:rPr>
          <w:rFonts w:ascii="Georgia" w:cs="Georgia" w:eastAsia="Georgia" w:hAnsi="Georgia"/>
          <w:color w:val="434343"/>
        </w:rPr>
      </w:pPr>
      <w:r w:rsidDel="00000000" w:rsidR="00000000" w:rsidRPr="00000000">
        <w:rPr>
          <w:rFonts w:ascii="Georgia" w:cs="Georgia" w:eastAsia="Georgia" w:hAnsi="Georgia"/>
          <w:color w:val="434343"/>
          <w:rtl w:val="0"/>
        </w:rPr>
        <w:t xml:space="preserve">ITA/USA/CANADA</w:t>
      </w:r>
    </w:p>
    <w:p w:rsidR="00000000" w:rsidDel="00000000" w:rsidP="00000000" w:rsidRDefault="00000000" w:rsidRPr="00000000" w14:paraId="00000006">
      <w:pPr>
        <w:jc w:val="left"/>
        <w:rPr>
          <w:rFonts w:ascii="Georgia" w:cs="Georgia" w:eastAsia="Georgia" w:hAnsi="Georgia"/>
          <w:color w:val="434343"/>
        </w:rPr>
      </w:pPr>
      <w:r w:rsidDel="00000000" w:rsidR="00000000" w:rsidRPr="00000000">
        <w:rPr>
          <w:rtl w:val="0"/>
        </w:rPr>
      </w:r>
    </w:p>
    <w:p w:rsidR="00000000" w:rsidDel="00000000" w:rsidP="00000000" w:rsidRDefault="00000000" w:rsidRPr="00000000" w14:paraId="00000007">
      <w:pPr>
        <w:rPr>
          <w:rFonts w:ascii="Georgia" w:cs="Georgia" w:eastAsia="Georgia" w:hAnsi="Georgia"/>
          <w:b w:val="1"/>
        </w:rPr>
      </w:pPr>
      <w:r w:rsidDel="00000000" w:rsidR="00000000" w:rsidRPr="00000000">
        <w:rPr>
          <w:rtl w:val="0"/>
        </w:rPr>
      </w:r>
    </w:p>
    <w:p w:rsidR="00000000" w:rsidDel="00000000" w:rsidP="00000000" w:rsidRDefault="00000000" w:rsidRPr="00000000" w14:paraId="00000008">
      <w:pPr>
        <w:rPr>
          <w:rFonts w:ascii="Georgia" w:cs="Georgia" w:eastAsia="Georgia" w:hAnsi="Georgia"/>
          <w:b w:val="1"/>
        </w:rPr>
      </w:pPr>
      <w:r w:rsidDel="00000000" w:rsidR="00000000" w:rsidRPr="00000000">
        <w:rPr>
          <w:rtl w:val="0"/>
        </w:rPr>
      </w:r>
    </w:p>
    <w:p w:rsidR="00000000" w:rsidDel="00000000" w:rsidP="00000000" w:rsidRDefault="00000000" w:rsidRPr="00000000" w14:paraId="00000009">
      <w:pP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LOGLINE</w:t>
      </w:r>
    </w:p>
    <w:p w:rsidR="00000000" w:rsidDel="00000000" w:rsidP="00000000" w:rsidRDefault="00000000" w:rsidRPr="00000000" w14:paraId="0000000A">
      <w:pPr>
        <w:rPr>
          <w:rFonts w:ascii="Georgia" w:cs="Georgia" w:eastAsia="Georgia" w:hAnsi="Georgia"/>
          <w:b w:val="1"/>
          <w:sz w:val="24"/>
          <w:szCs w:val="24"/>
        </w:rPr>
      </w:pPr>
      <w:r w:rsidDel="00000000" w:rsidR="00000000" w:rsidRPr="00000000">
        <w:rPr>
          <w:rtl w:val="0"/>
        </w:rPr>
      </w:r>
    </w:p>
    <w:p w:rsidR="00000000" w:rsidDel="00000000" w:rsidP="00000000" w:rsidRDefault="00000000" w:rsidRPr="00000000" w14:paraId="0000000B">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ENG</w:t>
      </w:r>
    </w:p>
    <w:p w:rsidR="00000000" w:rsidDel="00000000" w:rsidP="00000000" w:rsidRDefault="00000000" w:rsidRPr="00000000" w14:paraId="0000000C">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D">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 the eyes of an artificial mind, the last thirty years of David Rumsey, spent amassing one of the biggest historical maps collection in the world he secretly calls his poem, seem like an unexplainable quest. It will follow him on a road trip confronting with the ghosts of his past and the end inching closer.</w:t>
      </w:r>
    </w:p>
    <w:p w:rsidR="00000000" w:rsidDel="00000000" w:rsidP="00000000" w:rsidRDefault="00000000" w:rsidRPr="00000000" w14:paraId="0000000E">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F">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ITA</w:t>
      </w:r>
    </w:p>
    <w:p w:rsidR="00000000" w:rsidDel="00000000" w:rsidP="00000000" w:rsidRDefault="00000000" w:rsidRPr="00000000" w14:paraId="00000010">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1">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Agli occhi di una mente artificiale, gli ultimi trent’anni di David Rumsey, spesi ad accumulare una delle più grandi collezioni di mappe storiche da lui segretamente definita il suo poema, sembrano una missione senza alcuna spiegazione. Lo seguirà in un viaggio a cospetto dei fantasmi del suo passato e della fine che si avvicina.</w:t>
      </w:r>
    </w:p>
    <w:p w:rsidR="00000000" w:rsidDel="00000000" w:rsidP="00000000" w:rsidRDefault="00000000" w:rsidRPr="00000000" w14:paraId="00000012">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3">
      <w:pPr>
        <w:jc w:val="both"/>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DIRECTOR’S NOTES</w:t>
      </w:r>
    </w:p>
    <w:p w:rsidR="00000000" w:rsidDel="00000000" w:rsidP="00000000" w:rsidRDefault="00000000" w:rsidRPr="00000000" w14:paraId="00000014">
      <w:pPr>
        <w:jc w:val="both"/>
        <w:rPr>
          <w:rFonts w:ascii="Georgia" w:cs="Georgia" w:eastAsia="Georgia" w:hAnsi="Georgia"/>
          <w:b w:val="1"/>
          <w:i w:val="1"/>
          <w:sz w:val="24"/>
          <w:szCs w:val="24"/>
        </w:rPr>
      </w:pPr>
      <w:r w:rsidDel="00000000" w:rsidR="00000000" w:rsidRPr="00000000">
        <w:rPr>
          <w:rtl w:val="0"/>
        </w:rPr>
      </w:r>
    </w:p>
    <w:p w:rsidR="00000000" w:rsidDel="00000000" w:rsidP="00000000" w:rsidRDefault="00000000" w:rsidRPr="00000000" w14:paraId="00000015">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ITA</w:t>
      </w:r>
      <w:r w:rsidDel="00000000" w:rsidR="00000000" w:rsidRPr="00000000">
        <w:rPr>
          <w:rtl w:val="0"/>
        </w:rPr>
      </w:r>
    </w:p>
    <w:p w:rsidR="00000000" w:rsidDel="00000000" w:rsidP="00000000" w:rsidRDefault="00000000" w:rsidRPr="00000000" w14:paraId="00000016">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7">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Quando Amundsen e la sua squadra piantarono la loro bandiera al Polo Sud geografico, l'avventura umana come era sempre stata concepita cessò di esistere all'improvviso: il mondo era stato esplorato. Un grande successo per l'umanità, ma al contempo una specie di tragedia subliminale. Nell'età dei satelliti, dove la Terra è esplorabile con uno smartphone e i viaggi spaziali si sono rivelati sempre più utopistici, la razza umana ha perso le sue Colonne d'Ercole da superare, la magia di un'avventura in un orizzonte sconosciuto. </w:t>
      </w:r>
    </w:p>
    <w:p w:rsidR="00000000" w:rsidDel="00000000" w:rsidP="00000000" w:rsidRDefault="00000000" w:rsidRPr="00000000" w14:paraId="00000018">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9">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 principio avrei voluto fare un film su questo sentimento, cercando di capire come gli esseri umani avessero sostituito questo istinto che fu parte della specie fin dai primi momenti e che in tutti noi è presente come una sorta di arto monco che solletica ancora. Lessi che i sapiens probabilmente riuscirono a soppiantare i Neanderthal per la loro abilità di mappare i territori e di orientarsi efficacemente. Mi appassionai di mappe. Vi ritrovai le tracce di quel sentimento perduto, smarrendomi nelle mappe antiche ai cui margini, nelle terre sconosciute si potevano notare disegni di mostri terrificanti e draghi. E così finii sul sito di David Rumsey, un archivio digitale sterminato di mappe storiche, assemblate da un gusto particolare. Facendo una ricerca capii che si trattava di una delle collezioni private di mappe storiche più grandi del mondo, e fin dal primo momento ho pensato che il senso estetico con cui si succedessero fosse opera di un artista. Quando ho visto che David aveva creato il suo museo dentro Second Life e che parte della sua opera era anche legata agli avanzamenti tecnologici, mi sono detto che avrei dovuto conoscerlo.</w:t>
      </w:r>
    </w:p>
    <w:p w:rsidR="00000000" w:rsidDel="00000000" w:rsidP="00000000" w:rsidRDefault="00000000" w:rsidRPr="00000000" w14:paraId="0000001A">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B">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Non erano soltanto le sue mappe ad affascinarmi, ma tutta una serie di implicazioni legate alla loro quantità, alla mole di lavoro che serviva per costruire un archivio del genere. A un calcolo rapido mi sono reso conto subito che bisognava comprare circa quindici mappe storiche al giorno per trent'anni per raggiungere quei numeri, che soltanto un lavoro meticoloso, costante, ininterrotto e ossessivo poteva essere compatibile con un tale risultato. Che la cura dei metadata, delle descrizioni e dell'ordine con cui venivano sistemate su quella piattaforma fosse maniacale. Che occuparsi così a lungo di una materia, la cartografia, largamente trascurata, completamente sostituita dai navigatori automatici, relegata agli scantinati polverosi dei musei, fosse sintomo di un grande amore. Che gli esemplari contenuti in questo archivio fossero meravigliosi e che tutto ciò fosse stato dimenticato, trascurato dalla Storia dell'Arte. Alcune delle mappe presenti in questo archivio erano dei veri e propri capolavori della storia degli uomini, lavori che se fossero stati sistemati nel Louvre avrebbero catturato l'attenzione dei visitatori per ore. </w:t>
      </w:r>
    </w:p>
    <w:p w:rsidR="00000000" w:rsidDel="00000000" w:rsidP="00000000" w:rsidRDefault="00000000" w:rsidRPr="00000000" w14:paraId="0000001C">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D">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Una volta conosciuto David e stabilita fin da subito un'amicizia molto intensa e una grande somiglianza di visioni sul mondo e di passioni, ho ritrovato in quella stranissima missione un fantasma, una traduzione, un ricollocamento di quel sentimento originale che spingeva gli uomini oltre il mondo conosciuto. In un certo senso il mio viaggio aveva fatto cerchio ed ero tornato al mio punto di partenza. Nella sua storia, nel suo archivio, nelle sue mappe, ho potuto constatare il fantasma di quella chimera che, materializzandosi oltre l'orizzonte, ha portato gli esseri umani alle grandi imprese. Il lavoro di David non è certo compatibile con la scoperta di un continente, ma è intriso di quel senso di esplorazione del mondo, del rapporto con lo sconosciuto, di una scommessa pagata col tempo della propria vita. In un mondo in cui lo scopo degli esseri umani sembra incatenato alle leggi del mercato, della popolarità e del successo, dedicare la propria esistenza alla costruzione di un archivio di una materia considerata vetusta e superata è per me sintomo di una grande connessione con l’esistenza e col senso della vita. </w:t>
      </w:r>
    </w:p>
    <w:p w:rsidR="00000000" w:rsidDel="00000000" w:rsidP="00000000" w:rsidRDefault="00000000" w:rsidRPr="00000000" w14:paraId="0000001E">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F">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Quello che è venuto fuori da questo percorso è un film sul senso dell’amore per uno scopo, per una materia, per una missione, per quanto strana, sul nostro assurdo stare al mondo. Io e Antonio Morra abbiamo deciso di girare questo film utilizzando un’unica lente e raccontandolo con una fotografia che assomigliasse alle ricognizioni dei cartografi: un’unica inquadratura per ogni scena, ripresa da ciò che loro definivano “point sublime”, il punto da cui è possibile non solo vedere meglio il territorio, ma anche rappresentarne la sua bellezza. Ne è nato un film che si legge come un atlante, in cui l’immagine si accompagna ai dialoghi e alla dissertazione con lo stesso rapporto che c’è tra l’icona e la didascalia.  Il suono segue un lavoro simile, con il punto di vista della scena sempre tra la macchina da presa e il protagonista, come un orecchio di drone, che ascolta l'avventura come una favola della buonanotte.</w:t>
      </w:r>
    </w:p>
    <w:p w:rsidR="00000000" w:rsidDel="00000000" w:rsidP="00000000" w:rsidRDefault="00000000" w:rsidRPr="00000000" w14:paraId="00000020">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1">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Adottando infine il punto di vista del suo navigatore satellitare, la storia è raccontata da un’intelligenza artificiale che cerca di interrogarsi su come la vita degli uomini e la loro felicità si fondi su inspiegabili chimere e su stranissime missioni personali, tracciando la distanza fondamentale tra l’uomo e qualunque macchina - e per deduzione qualunque concetto - mai concepibile dal capitalismo. </w:t>
      </w:r>
    </w:p>
    <w:p w:rsidR="00000000" w:rsidDel="00000000" w:rsidP="00000000" w:rsidRDefault="00000000" w:rsidRPr="00000000" w14:paraId="00000022">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3">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4">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ENG</w:t>
      </w:r>
      <w:r w:rsidDel="00000000" w:rsidR="00000000" w:rsidRPr="00000000">
        <w:rPr>
          <w:rtl w:val="0"/>
        </w:rPr>
      </w:r>
    </w:p>
    <w:p w:rsidR="00000000" w:rsidDel="00000000" w:rsidP="00000000" w:rsidRDefault="00000000" w:rsidRPr="00000000" w14:paraId="00000025">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6">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When Amundsen and his crew planted their flag at the geographic South Pole, human adventure as it had always been conceived suddenly ceased to exist: the world had been explored. A great success for humanity, but at the same time a kind of subliminal tragedy. In the age of satellites, where the Earth can be explored with a smartphone and space travel has proven increasingly utopian, the human race has lost its Pillars of Hercules to overcome, the magic of an adventure in an unknown horizon.</w:t>
      </w:r>
    </w:p>
    <w:p w:rsidR="00000000" w:rsidDel="00000000" w:rsidP="00000000" w:rsidRDefault="00000000" w:rsidRPr="00000000" w14:paraId="00000027">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8">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 the beginning I wanted to make a film about this feeling, trying to understand how human beings had replaced this instinct which was part of the species from the first moments and which is present in all of us like a sort of stumped limb that still tickles. I read that sapiens probably succeeded in supplanting Neanderthals due to their ability to map territories and orient themselves effectively. I became passionate about maps. I found traces of that lost feeling there, in the old maps where in unknown lands you could see monsters and amazing drawings. And so I ended up on David Rumsey's website, an endless digital archive of historical maps, assembled with a particular taste. Doing some research I understood that it was one of the largest private collections of historical maps in the world, and from the first moment I thought that the aesthetic sense with which they followed one another was the work of an artist. When I saw that David had created his museum inside Second Life and that part of his work was also linked to technological advancements, I said to myself that I should get to know him.</w:t>
      </w:r>
    </w:p>
    <w:p w:rsidR="00000000" w:rsidDel="00000000" w:rsidP="00000000" w:rsidRDefault="00000000" w:rsidRPr="00000000" w14:paraId="00000029">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A">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 wasn't just his maps that fascinated me, but a whole series of implications linked to their quantity, to the amount of work that went into building such an archive. With a quick calculation I immediately realized that it was necessary to buy about fifteen historical maps a day for thirty years to reach those numbers, that only meticulous, constant, uninterrupted and obsessive work could be compatible with such a result. That the attention to metadata, descriptions and the order in which they were arranged on that platform was obsessive. That dealing for so long with a subject, cartography, largely neglected, completely replaced by automatic navigators, relegated to the dusty basements of museums, was a symptom of a great love. That the specimens contained in this archive were wonderful and that all this had been forgotten, neglected by the History of Art. Some of the maps in this archive were true masterpieces of human history, works that if they had been placed in the Louvre would have captured the attention of visitors for hours.</w:t>
      </w:r>
    </w:p>
    <w:p w:rsidR="00000000" w:rsidDel="00000000" w:rsidP="00000000" w:rsidRDefault="00000000" w:rsidRPr="00000000" w14:paraId="0000002B">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C">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Once I met David and immediately established a very intense friendship and a great similarity in visions of the world and passions, I found in that very strange mission a ghost, a translation, a relocation of that original feeling that pushed men beyond the known world. In a sense my journey had come full circle and I was back to my starting point. In its history, in its archive, in its maps, I was able to see the ghost of that chimera which, materializing beyond the horizon, led human beings to great undertakings. David's work is certainly not compatible with the discovery of a continent, but it is imbued with that sense of exploration of the world, of the relationship with the unknown, of a bet paid with the time of one's life. In a world where the purpose of human beings seems chained to the laws of the market, popularity and success, dedicating one's existence to building an archive of a subject considered old and outdated is for me a symptom of a great connection with existence and the meaning of life.</w:t>
      </w:r>
    </w:p>
    <w:p w:rsidR="00000000" w:rsidDel="00000000" w:rsidP="00000000" w:rsidRDefault="00000000" w:rsidRPr="00000000" w14:paraId="0000002D">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E">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What came out of this journey is a film about the sense of love for a purpose, for a subject, for a mission, however strange, about our absurd existence in the world. Antonio Morra and I decided to shoot this film using a single lens and narrating it with photography that resembled the reconnaissance of cartographers: a single shot for each scene, taken from what they called "point sublime", the point from which it is possible not only to see the territory better, but also to represent its beauty. The result is a film that reads like an atlas, in which the image is accompanied by the dialogues and the dissertation with the same relationship that exists between the icon and the caption. Sound follows a similar work, with the point of view of the scene always in between the camera and the protagonist, like a drone ear, listening to the adventure like a bedtime fairy tale. </w:t>
      </w:r>
    </w:p>
    <w:p w:rsidR="00000000" w:rsidDel="00000000" w:rsidP="00000000" w:rsidRDefault="00000000" w:rsidRPr="00000000" w14:paraId="0000002F">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0">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Finally adopting the point of view of his satellite navigator, the story is told by an artificial intelligence that tries to question how the lives of men and their happiness are based on inexplicable chimeras and very strange personal missions, tracing the fundamental distance between man and any machine - and by deduction any concept - ever conceivable by capitalism.</w:t>
      </w:r>
    </w:p>
    <w:p w:rsidR="00000000" w:rsidDel="00000000" w:rsidP="00000000" w:rsidRDefault="00000000" w:rsidRPr="00000000" w14:paraId="00000031">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2">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3">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4">
      <w:pP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DIRECTOR’S INTERVIEW</w:t>
      </w:r>
    </w:p>
    <w:p w:rsidR="00000000" w:rsidDel="00000000" w:rsidP="00000000" w:rsidRDefault="00000000" w:rsidRPr="00000000" w14:paraId="0000003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6">
      <w:pP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ITA</w:t>
      </w:r>
    </w:p>
    <w:p w:rsidR="00000000" w:rsidDel="00000000" w:rsidP="00000000" w:rsidRDefault="00000000" w:rsidRPr="00000000" w14:paraId="0000003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8">
      <w:pPr>
        <w:shd w:fill="ffffff" w:val="clea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Come nasce il progetto del tuo documentario? L'incontro con David Rumsey e la nascita della vostra amicizia come hanno contribuito al suo sviluppo?</w:t>
      </w:r>
    </w:p>
    <w:p w:rsidR="00000000" w:rsidDel="00000000" w:rsidP="00000000" w:rsidRDefault="00000000" w:rsidRPr="00000000" w14:paraId="00000039">
      <w:pPr>
        <w:shd w:fill="ffffff" w:val="clea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A">
      <w:pPr>
        <w:shd w:fill="ffffff" w:val="clear"/>
        <w:jc w:val="both"/>
        <w:rPr>
          <w:rFonts w:ascii="Georgia" w:cs="Georgia" w:eastAsia="Georgia" w:hAnsi="Georgia"/>
          <w:sz w:val="24"/>
          <w:szCs w:val="24"/>
        </w:rPr>
      </w:pPr>
      <w:r w:rsidDel="00000000" w:rsidR="00000000" w:rsidRPr="00000000">
        <w:rPr>
          <w:rFonts w:ascii="Georgia" w:cs="Georgia" w:eastAsia="Georgia" w:hAnsi="Georgia"/>
          <w:i w:val="1"/>
          <w:sz w:val="24"/>
          <w:szCs w:val="24"/>
          <w:rtl w:val="0"/>
        </w:rPr>
        <w:t xml:space="preserve">A stranger quest </w:t>
      </w:r>
      <w:r w:rsidDel="00000000" w:rsidR="00000000" w:rsidRPr="00000000">
        <w:rPr>
          <w:rFonts w:ascii="Georgia" w:cs="Georgia" w:eastAsia="Georgia" w:hAnsi="Georgia"/>
          <w:sz w:val="24"/>
          <w:szCs w:val="24"/>
          <w:rtl w:val="0"/>
        </w:rPr>
        <w:t xml:space="preserve">è l’ultimo film di una trilogia sul rapporto tra uomo e macchina, cominciata l’anno scorso con </w:t>
      </w:r>
      <w:r w:rsidDel="00000000" w:rsidR="00000000" w:rsidRPr="00000000">
        <w:rPr>
          <w:rFonts w:ascii="Georgia" w:cs="Georgia" w:eastAsia="Georgia" w:hAnsi="Georgia"/>
          <w:i w:val="1"/>
          <w:sz w:val="24"/>
          <w:szCs w:val="24"/>
          <w:rtl w:val="0"/>
        </w:rPr>
        <w:t xml:space="preserve">Happy New Year, Jim, </w:t>
      </w:r>
      <w:r w:rsidDel="00000000" w:rsidR="00000000" w:rsidRPr="00000000">
        <w:rPr>
          <w:rFonts w:ascii="Georgia" w:cs="Georgia" w:eastAsia="Georgia" w:hAnsi="Georgia"/>
          <w:sz w:val="24"/>
          <w:szCs w:val="24"/>
          <w:rtl w:val="0"/>
        </w:rPr>
        <w:t xml:space="preserve">proseguita quest’anno con </w:t>
      </w:r>
      <w:r w:rsidDel="00000000" w:rsidR="00000000" w:rsidRPr="00000000">
        <w:rPr>
          <w:rFonts w:ascii="Georgia" w:cs="Georgia" w:eastAsia="Georgia" w:hAnsi="Georgia"/>
          <w:i w:val="1"/>
          <w:sz w:val="24"/>
          <w:szCs w:val="24"/>
          <w:rtl w:val="0"/>
        </w:rPr>
        <w:t xml:space="preserve">Eschaton Ad</w:t>
      </w:r>
      <w:r w:rsidDel="00000000" w:rsidR="00000000" w:rsidRPr="00000000">
        <w:rPr>
          <w:rFonts w:ascii="Georgia" w:cs="Georgia" w:eastAsia="Georgia" w:hAnsi="Georgia"/>
          <w:sz w:val="24"/>
          <w:szCs w:val="24"/>
          <w:rtl w:val="0"/>
        </w:rPr>
        <w:t xml:space="preserve"> e conclusasi con questo film. Questi lavori, anche se parlano di solitudine, creatività e della ricerca di uno scopo, in realtà sono incentrati sulla dicotomia tra il sentimento umano e la tecnologia. Quando ho iniziato a lavorare su questo film volevo fare un cortometraggio sul concetto delle colonne d’Ercole, il desiderio di esplorare l’ignoto che fino ad Amundsen era sempre stato un orizzonte umano fondamentale, che ha contribuito a disegnare la storia. Durante la ricerca per quel film mi sono appassionato alle mappe storiche, dove nelle </w:t>
      </w:r>
      <w:r w:rsidDel="00000000" w:rsidR="00000000" w:rsidRPr="00000000">
        <w:rPr>
          <w:rFonts w:ascii="Georgia" w:cs="Georgia" w:eastAsia="Georgia" w:hAnsi="Georgia"/>
          <w:i w:val="1"/>
          <w:sz w:val="24"/>
          <w:szCs w:val="24"/>
          <w:rtl w:val="0"/>
        </w:rPr>
        <w:t xml:space="preserve">terre ignote</w:t>
      </w:r>
      <w:r w:rsidDel="00000000" w:rsidR="00000000" w:rsidRPr="00000000">
        <w:rPr>
          <w:rFonts w:ascii="Georgia" w:cs="Georgia" w:eastAsia="Georgia" w:hAnsi="Georgia"/>
          <w:sz w:val="24"/>
          <w:szCs w:val="24"/>
          <w:rtl w:val="0"/>
        </w:rPr>
        <w:t xml:space="preserve"> erano disegnati mostri, centauri, draghi e chimere, dove apparivano scritte misteriose come </w:t>
      </w:r>
      <w:r w:rsidDel="00000000" w:rsidR="00000000" w:rsidRPr="00000000">
        <w:rPr>
          <w:rFonts w:ascii="Georgia" w:cs="Georgia" w:eastAsia="Georgia" w:hAnsi="Georgia"/>
          <w:i w:val="1"/>
          <w:sz w:val="24"/>
          <w:szCs w:val="24"/>
          <w:rtl w:val="0"/>
        </w:rPr>
        <w:t xml:space="preserve">Hic sunt dracones</w:t>
      </w:r>
      <w:r w:rsidDel="00000000" w:rsidR="00000000" w:rsidRPr="00000000">
        <w:rPr>
          <w:rFonts w:ascii="Georgia" w:cs="Georgia" w:eastAsia="Georgia" w:hAnsi="Georgia"/>
          <w:sz w:val="24"/>
          <w:szCs w:val="24"/>
          <w:rtl w:val="0"/>
        </w:rPr>
        <w:t xml:space="preserve">. Era un modo di decorare parti di mappa di cui si sapeva poco, ma anche di dare sfogo a un sentimento che è la necessità del magico e del sovrannaturale, perché sento che sia l’unica cosa che legittima il nonsenso di uno scopo, di un sogno, di una fissazione, di quella strana sensazione di senso profondo. Mi sento di vivere in un mondo che pretende di organizzare la mia vita logicamente, di pianificarla, mi sento messo perennemente a regime. Sento sempre di dovere delle giustificazioni a qualcuno. Quando ho trovato il sito di David con la sua collezione, una delle più grandi collezioni di mappe storiche private al mondo, circa 170.000 elementi accumulati in trent’anni di lavoro ininterrotto, mi sono imbattuto in un archivio, in un’opera che contraddiceva completamente questa logica. L’idea di qualcuno che si dedicasse per trent’anni a qualcosa di così inusitato, su cui la storia ha messo una pietra tombale, mi sembrava estremamente dolce e romantica. E ci ho rivisto una metafora di quelle colonne d’Ercole di cui non trovo più traccia. Poi ho conosciuto David e abbiamo deciso di fare un film su questo sentimento, su cosa è uno scopo. E uno scopo esistenziale, profondo, è una </w:t>
      </w:r>
      <w:r w:rsidDel="00000000" w:rsidR="00000000" w:rsidRPr="00000000">
        <w:rPr>
          <w:rFonts w:ascii="Georgia" w:cs="Georgia" w:eastAsia="Georgia" w:hAnsi="Georgia"/>
          <w:i w:val="1"/>
          <w:sz w:val="24"/>
          <w:szCs w:val="24"/>
          <w:rtl w:val="0"/>
        </w:rPr>
        <w:t xml:space="preserve">Stranger Quest</w:t>
      </w:r>
      <w:r w:rsidDel="00000000" w:rsidR="00000000" w:rsidRPr="00000000">
        <w:rPr>
          <w:rFonts w:ascii="Georgia" w:cs="Georgia" w:eastAsia="Georgia" w:hAnsi="Georgia"/>
          <w:sz w:val="24"/>
          <w:szCs w:val="24"/>
          <w:rtl w:val="0"/>
        </w:rPr>
        <w:t xml:space="preserve">, una missione strana e priva di spiegazioni. Alla fine il film si è reinserito nel solco dei miei ultimi due film perché ho deciso di narrarlo dal punto di vista di un’intelligenza artificiale che non comprende come un uomo possa innamorarsi di qualcosa che non interessa a nessuno e farne la sua ragione di vita. Così per me si è chiuso un cerchio. </w:t>
      </w:r>
    </w:p>
    <w:p w:rsidR="00000000" w:rsidDel="00000000" w:rsidP="00000000" w:rsidRDefault="00000000" w:rsidRPr="00000000" w14:paraId="0000003B">
      <w:pPr>
        <w:shd w:fill="ffffff" w:val="clea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C">
      <w:pPr>
        <w:shd w:fill="ffffff" w:val="clea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Potremmo considerare il film una mappa del tuo modo di sentire la contemporaneità?</w:t>
      </w:r>
    </w:p>
    <w:p w:rsidR="00000000" w:rsidDel="00000000" w:rsidP="00000000" w:rsidRDefault="00000000" w:rsidRPr="00000000" w14:paraId="0000003D">
      <w:pPr>
        <w:shd w:fill="ffffff" w:val="clea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3E">
      <w:pPr>
        <w:shd w:fill="ffffff" w:val="clea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Non credo di avere un gran rapporto con la contemporaneità, nonostante credo di essere una persona molto felice. La civiltà che viviamo mi sembra semplicemente un gigantesco ricatto a cui sono connivente perché voglio vivere. Quando faccio un film cerco di riprendermi questo spazio vitale, di immaginare e mettere in scena qualcosa che abbia senso di esistere fuori dalla logica di idolatria e profitto di cui mi sembra essere imbevuto profondamente il cinema e per riflesso anche tutto il resto. Volevo fare un film che raccontasse come la dolcezza della vita e il senso dello scopo dell’esistenza stessero fuori da ogni tipo di rotta logica e algoritmica, mettendo in contrasto un’intelligenza artificiale con un uomo che dedica la sua vita a qualcosa di inusitato, vecchio, in un certo senso inutile, non proficuo. Semplicemente perché lo trovo meraviglioso. In questo senso il film non solo non mi sembra contemporaneo, ma mi sembra completamente fuori da ogni tipo di schema ed esigenza del cinema di oggi, che credo sia fissato con traumi, minoranze, adolescenza, immaturità, vuoto interiore, conflitto, concettualizzazioni, crasi tra generi. Nel mio film non c’è nulla di tutto ciò. Il film è di certo una mappa, ma forse una mappa dell’abbastanza più che una mappa del tesoro? Ci sono dei momenti in cui penso di avere tutto il necessario per vivere bene, eppure avverto la società come una forza che tenta in tutti i modi di obnubilare questa consapevolezza per mantenermi in vita come consumatore di merci ma soprattutto di idoli, di geni, di “talenti” di “new wave” di onde, perché il mio vuoto interiore si specchi in un futuro in cui sono io al centro dell’attenzione. Anche il destino di un film, la sua ricezione, i suoi finanziamenti, la sua esistenza, mi sembra in fondo che dipenda tutto da questo. Anche la sua distribuzione, in che festival va a finire, i premi che vincerà o che non vincerà. Mi sembra un gioco nevrotico in cui vince sempre il banco. Cerco sempre di fare film fuori da questo schema perché così ricordo a me stesso che lo schema non è necessario e posso tornare a respirare. </w:t>
      </w:r>
    </w:p>
    <w:p w:rsidR="00000000" w:rsidDel="00000000" w:rsidP="00000000" w:rsidRDefault="00000000" w:rsidRPr="00000000" w14:paraId="0000003F">
      <w:pPr>
        <w:shd w:fill="ffffff" w:val="clea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0">
      <w:pPr>
        <w:shd w:fill="ffffff" w:val="clea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Fotografia e suono ricoprono un ruolo diegetico fondamentale. Puoi raccontarci le tue scelte?</w:t>
      </w:r>
    </w:p>
    <w:p w:rsidR="00000000" w:rsidDel="00000000" w:rsidP="00000000" w:rsidRDefault="00000000" w:rsidRPr="00000000" w14:paraId="00000041">
      <w:pPr>
        <w:shd w:fill="ffffff" w:val="clear"/>
        <w:rPr>
          <w:rFonts w:ascii="Georgia" w:cs="Georgia" w:eastAsia="Georgia" w:hAnsi="Georgia"/>
          <w:b w:val="1"/>
          <w:sz w:val="24"/>
          <w:szCs w:val="24"/>
        </w:rPr>
      </w:pPr>
      <w:r w:rsidDel="00000000" w:rsidR="00000000" w:rsidRPr="00000000">
        <w:rPr>
          <w:rtl w:val="0"/>
        </w:rPr>
      </w:r>
    </w:p>
    <w:p w:rsidR="00000000" w:rsidDel="00000000" w:rsidP="00000000" w:rsidRDefault="00000000" w:rsidRPr="00000000" w14:paraId="00000042">
      <w:pPr>
        <w:shd w:fill="ffffff" w:val="clea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Con Antonio Morra abbiamo voluto girare un film che somigliasse a un atlante. I cartografi avevano questo modo di disegnare le mappe che presupponeva il sistemarsi in un punto da cui era possibile vedere più cose possibili dell’ambiente circostante. Lo chiamavano il “point sublime”. Le nostre reference per la fotografia erano i dipinti che i nobili illuministi e barocchi facevano delle loro gallerie d’arte. Dipinti di gallerie che contenevano dipinti, immagini di immagini che contenevano altre immagini. Una sorta di meta-cinema antelitteram. Siccome dovevamo raccontare una collezione e un collezionista, c’era bisogno di fare più spazio possibile affinché sommergesse sempre il protagonista. Avevo anche la necessità di creare un linguaggio che non mettesse David al centro del film, perché in fondo non c’è nessuna agiografia: il suo personaggio per me è un tramite per raccontare la ricerca dell’inutile, il rapporto con le proprie chimere, il senso dello scopo. Infatti il conflitto è del suo Navigatore, che è una macchina e non capisce. Tutti gli elementi dell’estetica del film, dalla struttura narratologica alla fotografia e al suono vanno dunque esattamente nel verso opposto a quello di un biopic. Con Tommaso Barbaro, che dirige il suono dei miei film ormai da tre anni, abbiamo fatto un lavoro simile, cercando di dare corpo all’ambiente e di immergere sempre la voce in uno spazio ampio. In sala si sentirà un lavoro di riverberi e distorsioni che in alcune scene abbiamo portato all’estremo. Mi piaceva l’idea di creare un film che sembrasse un catalogo di diorami. Un film in cui il rapporto tra immagine e sottotitoli è lo stesso che c’è tra miniatura e didascalia. Un film che si legge più che si guarda.</w:t>
      </w:r>
    </w:p>
    <w:p w:rsidR="00000000" w:rsidDel="00000000" w:rsidP="00000000" w:rsidRDefault="00000000" w:rsidRPr="00000000" w14:paraId="00000043">
      <w:pPr>
        <w:shd w:fill="ffffff" w:val="clea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4">
      <w:pPr>
        <w:shd w:fill="ffffff" w:val="clear"/>
        <w:jc w:val="both"/>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Sentimenti e progressi tecnologici nel tuo film sembrano vivere una relazione di profonda complicità e rispetto, quasi una storia d'amore. È il tuo augurio per i futuri rapporti tra uomo e macchina?</w:t>
      </w:r>
    </w:p>
    <w:p w:rsidR="00000000" w:rsidDel="00000000" w:rsidP="00000000" w:rsidRDefault="00000000" w:rsidRPr="00000000" w14:paraId="00000045">
      <w:pPr>
        <w:shd w:fill="ffffff" w:val="clear"/>
        <w:jc w:val="both"/>
        <w:rPr>
          <w:rFonts w:ascii="Georgia" w:cs="Georgia" w:eastAsia="Georgia" w:hAnsi="Georgia"/>
          <w:b w:val="1"/>
          <w:sz w:val="24"/>
          <w:szCs w:val="24"/>
        </w:rPr>
      </w:pPr>
      <w:r w:rsidDel="00000000" w:rsidR="00000000" w:rsidRPr="00000000">
        <w:rPr>
          <w:rtl w:val="0"/>
        </w:rPr>
      </w:r>
    </w:p>
    <w:p w:rsidR="00000000" w:rsidDel="00000000" w:rsidP="00000000" w:rsidRDefault="00000000" w:rsidRPr="00000000" w14:paraId="00000046">
      <w:pPr>
        <w:shd w:fill="ffffff" w:val="clea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Su questo mi sento di poter essere laconico: il rapporto tra uomo è macchina è un rapporto di sostituzione. L’uomo chiama la macchina a sostituire le sue funzioni per rendere il tempo di esecuzione di un compito più rapido e aumentare la produttività. Per questo il rapporto tra capitalismo e tecnologia è parassitario e il progresso della tecnica è iperbolico oggi: non c’è nessun romanticismo, né nessuna speranza in questo processo perché le premesse sono marce. Se ci pensiamo, la classe media e la classe bassa grazie alla tecnologia oggi producono dieci volte di più di trent’anni fa, ma vivono dieci volte peggio. Il lavoro è sempre meno umano ed è sempre meno umano anche il lavoro creativo. Mi sembra abbastanza prevedibile che le intelligenze artificiali spazzeranno via completamente il modo di fare cinema contemporaneo così come il digitale ha spazzato via la moviola. Ci sarà poi un punto in cui chiameremo una macchina a sostituire l’immaginazione? Poi forse chiameremo una macchina a sostituire i sogni? Arriverà un momento in cui chiameremo una macchina a sostituirci nella vita? Forse un certo punto non esisteremo più? La fantascienza di ieri è oggi il presente, una profezia che si è avverata. Il 2023 è stato un anno impressionante e spaventoso dal punto di vista tecnologico. Non sembrano i primi segnali della civiltà del futuro, una civiltà che forse vivrà di stimoli chimici, di dopamina a gocce? È uno strano ricatto perché se non utilizzi certe tecnologie oggi inizi a perdere diritti umani. Non funzioni più come lavoratore, quindi non hai più una casa dignitosa, quindi poi non mangi, quindi poi non puoi fare una famiglia. Già oggi se non usi il computer non lavori. Tra dieci anni sarà la stessa cosa con l’AI. La tecnologia è sempre stata ricattatoria, dall’amigdala alla zappa all’aratro. O la usi o muori, o sei lo scemo del villaggio. È esattamente lo stesso rapporto che c’è tra un tiranno e un cittadino: puoi protestare, ma a costo della vita o dell’isolamento. Si può costruire un futuro radioso con certe premesse? In questo momento nel mondo c’è gente sotto le macerie. Dovremmo essere al settimo cielo per le nostre condizioni di vita, eppure è pieno di disperati. Perchè? È un fatto di base, non di altezza. Secondo me pur di mantenere in vita il capitalismo arriveremo al punto in cui la vita sarà talmente priva di senso profondo che avrà senso sfociare nel transumanesimo. A mio avviso questo è il momento di frenare, perché noi occidentali abbiamo già tutto e apparte la ricerca medica quella sulle energie pulite il progresso che vediamo è pura hubris e potrebbe portarci alla rovina.</w:t>
      </w:r>
    </w:p>
    <w:p w:rsidR="00000000" w:rsidDel="00000000" w:rsidP="00000000" w:rsidRDefault="00000000" w:rsidRPr="00000000" w14:paraId="00000047">
      <w:pPr>
        <w:shd w:fill="ffffff" w:val="clea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8">
      <w:pPr>
        <w:shd w:fill="ffffff" w:val="clea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Il tuo stile sembra affondare le radici in un cinema per alcuni versi di altri tempi. Quali sono i tuoi punti di riferimento cinematografici?</w:t>
      </w:r>
    </w:p>
    <w:p w:rsidR="00000000" w:rsidDel="00000000" w:rsidP="00000000" w:rsidRDefault="00000000" w:rsidRPr="00000000" w14:paraId="00000049">
      <w:pPr>
        <w:shd w:fill="ffffff" w:val="clea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A">
      <w:pPr>
        <w:shd w:fill="ffffff" w:val="clea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Quando faccio un film cerco di costruire uno stile che abbia nella sua forma un significato di linguaggio e al contempo una dichiarazione di intenti nei confronti del rapporto tra l’uomo e le immagini. Nel caso di “A stranger quest” la mia intenzione era quella di fare un film-atlante, fatto di tante piccole mappe. Al contempo, lo stile del film era necessario per girare come abbiamo girato, cioè dando direzioni minime ai protagonisti del film e lasciando che improvvisassero la situazione basandosi su una traccia reale molto semplice. Alcune persone non erano mai state davanti a una telecamera in vita loro e dal momento in cui le abbiamo conosciute a quando abbiamo girato a volte sono passati solo dieci minuti. Magari non avevano neanche tantissimo tempo per restare con noi. Era necessario costruire uno stile che desse loro più spazio possibile di essere sé stessi e in questo senso restare lontani è stato utile. Io non sono molto cinefilo a dire il vero, questo film non è stato sviluppato seguendo alcuna reference cinematografica e di solito non è un processo che seguo, infatti credo di poter dire che i miei film non assomigliano ad altri film o se ci assomigliano non ne ho idea. Mi sento di certo legato ai maestri con cui ho studiato, ma sicuramente molto meno di quanto loro siano legati a me: Herzog mi ha insegnato a non piangere mai mentre si lavora, a tirare dritto verso il cuore delle cose. Apichatpong mi ha insegnato a non guardare con gli occhi del cinema. Radu Jude mi ha insegnato a essere scostumato il più possibile. Le scelte che faccio sono sempre un incastro tra condizioni produttive che mi portano a girare da solo o come in questo caso in due o in tre, e un idea di estetica che di solito viene influenzata dal soggetto stesso, in questo caso dalle mappe. Anche per i miei cortometraggi è stato così: in </w:t>
      </w:r>
      <w:r w:rsidDel="00000000" w:rsidR="00000000" w:rsidRPr="00000000">
        <w:rPr>
          <w:rFonts w:ascii="Georgia" w:cs="Georgia" w:eastAsia="Georgia" w:hAnsi="Georgia"/>
          <w:i w:val="1"/>
          <w:sz w:val="24"/>
          <w:szCs w:val="24"/>
          <w:rtl w:val="0"/>
        </w:rPr>
        <w:t xml:space="preserve">Happy New Year, Jim</w:t>
      </w:r>
      <w:r w:rsidDel="00000000" w:rsidR="00000000" w:rsidRPr="00000000">
        <w:rPr>
          <w:rFonts w:ascii="Georgia" w:cs="Georgia" w:eastAsia="Georgia" w:hAnsi="Georgia"/>
          <w:sz w:val="24"/>
          <w:szCs w:val="24"/>
          <w:rtl w:val="0"/>
        </w:rPr>
        <w:t xml:space="preserve"> le reference erano gli anni 2000 del gaming online, i glitch del computer; in </w:t>
      </w:r>
      <w:r w:rsidDel="00000000" w:rsidR="00000000" w:rsidRPr="00000000">
        <w:rPr>
          <w:rFonts w:ascii="Georgia" w:cs="Georgia" w:eastAsia="Georgia" w:hAnsi="Georgia"/>
          <w:i w:val="1"/>
          <w:sz w:val="24"/>
          <w:szCs w:val="24"/>
          <w:rtl w:val="0"/>
        </w:rPr>
        <w:t xml:space="preserve">Eschaton Ad</w:t>
      </w:r>
      <w:r w:rsidDel="00000000" w:rsidR="00000000" w:rsidRPr="00000000">
        <w:rPr>
          <w:rFonts w:ascii="Georgia" w:cs="Georgia" w:eastAsia="Georgia" w:hAnsi="Georgia"/>
          <w:sz w:val="24"/>
          <w:szCs w:val="24"/>
          <w:rtl w:val="0"/>
        </w:rPr>
        <w:t xml:space="preserve"> l’estetica è stata dettata dall’archivio RSI e in particolare da un operatore di camera degli anni ‘50 di cui ho preso gran parte delle immagini; qui le reference del film vengono più dalla storia della cartografia che dal cinema. Non so se questo vuol dire che sia un film di altri tempi. Io ho cercato di fare un film che si potesse fare solo oggi, in fin dei conti, centrando la narrazione sul rapporto tra uomo e macchina. Siamo negli anni in cui questa dicotomia deciderà il futuro del nostro sistema economico e della nostra specie e credo che sia necessario dedicarci una riflessione. </w:t>
      </w:r>
    </w:p>
    <w:p w:rsidR="00000000" w:rsidDel="00000000" w:rsidP="00000000" w:rsidRDefault="00000000" w:rsidRPr="00000000" w14:paraId="0000004B">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C">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D">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E">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4F">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with </w:t>
      </w:r>
    </w:p>
    <w:p w:rsidR="00000000" w:rsidDel="00000000" w:rsidP="00000000" w:rsidRDefault="00000000" w:rsidRPr="00000000" w14:paraId="00000050">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DAVID RUMSEY</w:t>
      </w:r>
    </w:p>
    <w:p w:rsidR="00000000" w:rsidDel="00000000" w:rsidP="00000000" w:rsidRDefault="00000000" w:rsidRPr="00000000" w14:paraId="00000051">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52">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w:t>
      </w:r>
    </w:p>
    <w:p w:rsidR="00000000" w:rsidDel="00000000" w:rsidP="00000000" w:rsidRDefault="00000000" w:rsidRPr="00000000" w14:paraId="0000005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MICHAEL MOORE</w:t>
      </w:r>
    </w:p>
    <w:p w:rsidR="00000000" w:rsidDel="00000000" w:rsidP="00000000" w:rsidRDefault="00000000" w:rsidRPr="00000000" w14:paraId="0000005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ABBY RUMSEY</w:t>
      </w:r>
    </w:p>
    <w:p w:rsidR="00000000" w:rsidDel="00000000" w:rsidP="00000000" w:rsidRDefault="00000000" w:rsidRPr="00000000" w14:paraId="00000055">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SALIM G. MOHAMMED</w:t>
      </w:r>
    </w:p>
    <w:p w:rsidR="00000000" w:rsidDel="00000000" w:rsidP="00000000" w:rsidRDefault="00000000" w:rsidRPr="00000000" w14:paraId="00000056">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NATHAN TIA  </w:t>
      </w:r>
    </w:p>
    <w:p w:rsidR="00000000" w:rsidDel="00000000" w:rsidP="00000000" w:rsidRDefault="00000000" w:rsidRPr="00000000" w14:paraId="00000057">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KRISTINA LARSEN</w:t>
      </w:r>
    </w:p>
    <w:p w:rsidR="00000000" w:rsidDel="00000000" w:rsidP="00000000" w:rsidRDefault="00000000" w:rsidRPr="00000000" w14:paraId="00000058">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LAURA KRUEGER</w:t>
      </w:r>
    </w:p>
    <w:p w:rsidR="00000000" w:rsidDel="00000000" w:rsidP="00000000" w:rsidRDefault="00000000" w:rsidRPr="00000000" w14:paraId="00000059">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RODDIE MACDONALD</w:t>
      </w:r>
    </w:p>
    <w:p w:rsidR="00000000" w:rsidDel="00000000" w:rsidP="00000000" w:rsidRDefault="00000000" w:rsidRPr="00000000" w14:paraId="0000005A">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AJ “BUCK” CAMPBELL</w:t>
      </w:r>
    </w:p>
    <w:p w:rsidR="00000000" w:rsidDel="00000000" w:rsidP="00000000" w:rsidRDefault="00000000" w:rsidRPr="00000000" w14:paraId="0000005B">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STEVEN FRONTLING</w:t>
      </w:r>
    </w:p>
    <w:p w:rsidR="00000000" w:rsidDel="00000000" w:rsidP="00000000" w:rsidRDefault="00000000" w:rsidRPr="00000000" w14:paraId="0000005C">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EMILY PRINCE</w:t>
      </w:r>
    </w:p>
    <w:p w:rsidR="00000000" w:rsidDel="00000000" w:rsidP="00000000" w:rsidRDefault="00000000" w:rsidRPr="00000000" w14:paraId="0000005D">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ANGUS PACALA</w:t>
      </w:r>
    </w:p>
    <w:p w:rsidR="00000000" w:rsidDel="00000000" w:rsidP="00000000" w:rsidRDefault="00000000" w:rsidRPr="00000000" w14:paraId="0000005E">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PAUL SAFFO</w:t>
      </w:r>
    </w:p>
    <w:p w:rsidR="00000000" w:rsidDel="00000000" w:rsidP="00000000" w:rsidRDefault="00000000" w:rsidRPr="00000000" w14:paraId="0000005F">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SOPHIE APPEL</w:t>
      </w:r>
    </w:p>
    <w:p w:rsidR="00000000" w:rsidDel="00000000" w:rsidP="00000000" w:rsidRDefault="00000000" w:rsidRPr="00000000" w14:paraId="00000060">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   NADINE HUNT</w:t>
      </w:r>
    </w:p>
    <w:p w:rsidR="00000000" w:rsidDel="00000000" w:rsidP="00000000" w:rsidRDefault="00000000" w:rsidRPr="00000000" w14:paraId="00000061">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2">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3">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4">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6">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7">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9">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directed by</w:t>
      </w:r>
    </w:p>
    <w:p w:rsidR="00000000" w:rsidDel="00000000" w:rsidP="00000000" w:rsidRDefault="00000000" w:rsidRPr="00000000" w14:paraId="0000006A">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Andrea Gatopoulos</w:t>
      </w:r>
    </w:p>
    <w:p w:rsidR="00000000" w:rsidDel="00000000" w:rsidP="00000000" w:rsidRDefault="00000000" w:rsidRPr="00000000" w14:paraId="0000006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C">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produced by</w:t>
      </w:r>
    </w:p>
    <w:p w:rsidR="00000000" w:rsidDel="00000000" w:rsidP="00000000" w:rsidRDefault="00000000" w:rsidRPr="00000000" w14:paraId="0000006D">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IL VARCO CINEMA</w:t>
      </w:r>
    </w:p>
    <w:p w:rsidR="00000000" w:rsidDel="00000000" w:rsidP="00000000" w:rsidRDefault="00000000" w:rsidRPr="00000000" w14:paraId="0000006E">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KUBLAI FILM</w:t>
      </w:r>
    </w:p>
    <w:p w:rsidR="00000000" w:rsidDel="00000000" w:rsidP="00000000" w:rsidRDefault="00000000" w:rsidRPr="00000000" w14:paraId="0000006F">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0">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producers</w:t>
      </w:r>
    </w:p>
    <w:p w:rsidR="00000000" w:rsidDel="00000000" w:rsidP="00000000" w:rsidRDefault="00000000" w:rsidRPr="00000000" w14:paraId="00000071">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ANDREA GATOPOULOS</w:t>
      </w:r>
    </w:p>
    <w:p w:rsidR="00000000" w:rsidDel="00000000" w:rsidP="00000000" w:rsidRDefault="00000000" w:rsidRPr="00000000" w14:paraId="00000072">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MARCO CRISPANO</w:t>
      </w:r>
    </w:p>
    <w:p w:rsidR="00000000" w:rsidDel="00000000" w:rsidP="00000000" w:rsidRDefault="00000000" w:rsidRPr="00000000" w14:paraId="0000007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MARCO CABERLOTTO</w:t>
      </w:r>
    </w:p>
    <w:p w:rsidR="00000000" w:rsidDel="00000000" w:rsidP="00000000" w:rsidRDefault="00000000" w:rsidRPr="00000000" w14:paraId="0000007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LUCIO SCARPA</w:t>
      </w:r>
    </w:p>
    <w:p w:rsidR="00000000" w:rsidDel="00000000" w:rsidP="00000000" w:rsidRDefault="00000000" w:rsidRPr="00000000" w14:paraId="0000007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6">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office coordinator</w:t>
      </w:r>
    </w:p>
    <w:p w:rsidR="00000000" w:rsidDel="00000000" w:rsidP="00000000" w:rsidRDefault="00000000" w:rsidRPr="00000000" w14:paraId="00000077">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TOMMASO DABALÀ</w:t>
      </w:r>
    </w:p>
    <w:p w:rsidR="00000000" w:rsidDel="00000000" w:rsidP="00000000" w:rsidRDefault="00000000" w:rsidRPr="00000000" w14:paraId="0000007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9">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assistente di produzione</w:t>
      </w:r>
    </w:p>
    <w:p w:rsidR="00000000" w:rsidDel="00000000" w:rsidP="00000000" w:rsidRDefault="00000000" w:rsidRPr="00000000" w14:paraId="0000007A">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KSENIA ISMAILOVA</w:t>
      </w:r>
    </w:p>
    <w:p w:rsidR="00000000" w:rsidDel="00000000" w:rsidP="00000000" w:rsidRDefault="00000000" w:rsidRPr="00000000" w14:paraId="0000007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C">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cinematographer</w:t>
      </w:r>
    </w:p>
    <w:p w:rsidR="00000000" w:rsidDel="00000000" w:rsidP="00000000" w:rsidRDefault="00000000" w:rsidRPr="00000000" w14:paraId="0000007D">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ANTONIO MORRA</w:t>
      </w:r>
    </w:p>
    <w:p w:rsidR="00000000" w:rsidDel="00000000" w:rsidP="00000000" w:rsidRDefault="00000000" w:rsidRPr="00000000" w14:paraId="0000007E">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F">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editor</w:t>
      </w:r>
    </w:p>
    <w:p w:rsidR="00000000" w:rsidDel="00000000" w:rsidP="00000000" w:rsidRDefault="00000000" w:rsidRPr="00000000" w14:paraId="00000080">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ANDREA GATOPOULOS</w:t>
      </w:r>
    </w:p>
    <w:p w:rsidR="00000000" w:rsidDel="00000000" w:rsidP="00000000" w:rsidRDefault="00000000" w:rsidRPr="00000000" w14:paraId="00000081">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2">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sound design &amp; mix</w:t>
      </w:r>
    </w:p>
    <w:p w:rsidR="00000000" w:rsidDel="00000000" w:rsidP="00000000" w:rsidRDefault="00000000" w:rsidRPr="00000000" w14:paraId="0000008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TOMMASO BARBARO</w:t>
      </w:r>
    </w:p>
    <w:p w:rsidR="00000000" w:rsidDel="00000000" w:rsidP="00000000" w:rsidRDefault="00000000" w:rsidRPr="00000000" w14:paraId="00000084">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5">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sound editing</w:t>
      </w:r>
    </w:p>
    <w:p w:rsidR="00000000" w:rsidDel="00000000" w:rsidP="00000000" w:rsidRDefault="00000000" w:rsidRPr="00000000" w14:paraId="00000086">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LUCA CANZANO</w:t>
      </w:r>
    </w:p>
    <w:p w:rsidR="00000000" w:rsidDel="00000000" w:rsidP="00000000" w:rsidRDefault="00000000" w:rsidRPr="00000000" w14:paraId="00000087">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MATTIA PONTREMOLI</w:t>
      </w:r>
    </w:p>
    <w:p w:rsidR="00000000" w:rsidDel="00000000" w:rsidP="00000000" w:rsidRDefault="00000000" w:rsidRPr="00000000" w14:paraId="0000008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9">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post-producer</w:t>
      </w:r>
    </w:p>
    <w:p w:rsidR="00000000" w:rsidDel="00000000" w:rsidP="00000000" w:rsidRDefault="00000000" w:rsidRPr="00000000" w14:paraId="0000008A">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MARTA ZUCCHIATTI</w:t>
      </w:r>
    </w:p>
    <w:p w:rsidR="00000000" w:rsidDel="00000000" w:rsidP="00000000" w:rsidRDefault="00000000" w:rsidRPr="00000000" w14:paraId="0000008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C">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audio post-production</w:t>
      </w:r>
    </w:p>
    <w:p w:rsidR="00000000" w:rsidDel="00000000" w:rsidP="00000000" w:rsidRDefault="00000000" w:rsidRPr="00000000" w14:paraId="0000008D">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FULLCODE</w:t>
      </w:r>
    </w:p>
    <w:p w:rsidR="00000000" w:rsidDel="00000000" w:rsidP="00000000" w:rsidRDefault="00000000" w:rsidRPr="00000000" w14:paraId="0000008E">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F">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video post-production</w:t>
      </w:r>
    </w:p>
    <w:p w:rsidR="00000000" w:rsidDel="00000000" w:rsidP="00000000" w:rsidRDefault="00000000" w:rsidRPr="00000000" w14:paraId="00000090">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FEDRAHUB</w:t>
      </w:r>
    </w:p>
    <w:p w:rsidR="00000000" w:rsidDel="00000000" w:rsidP="00000000" w:rsidRDefault="00000000" w:rsidRPr="00000000" w14:paraId="00000091">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2">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color correction, vfx</w:t>
      </w:r>
    </w:p>
    <w:p w:rsidR="00000000" w:rsidDel="00000000" w:rsidP="00000000" w:rsidRDefault="00000000" w:rsidRPr="00000000" w14:paraId="0000009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ANDREA GATOPOULOS</w:t>
      </w:r>
    </w:p>
    <w:p w:rsidR="00000000" w:rsidDel="00000000" w:rsidP="00000000" w:rsidRDefault="00000000" w:rsidRPr="00000000" w14:paraId="00000094">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5">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editing supervisor</w:t>
      </w:r>
    </w:p>
    <w:p w:rsidR="00000000" w:rsidDel="00000000" w:rsidP="00000000" w:rsidRDefault="00000000" w:rsidRPr="00000000" w14:paraId="00000096">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ANTONIO LA CAMERA</w:t>
      </w:r>
    </w:p>
    <w:p w:rsidR="00000000" w:rsidDel="00000000" w:rsidP="00000000" w:rsidRDefault="00000000" w:rsidRPr="00000000" w14:paraId="0000009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8">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title design</w:t>
      </w:r>
    </w:p>
    <w:p w:rsidR="00000000" w:rsidDel="00000000" w:rsidP="00000000" w:rsidRDefault="00000000" w:rsidRPr="00000000" w14:paraId="00000099">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MARINA ROSSI</w:t>
      </w:r>
    </w:p>
    <w:p w:rsidR="00000000" w:rsidDel="00000000" w:rsidP="00000000" w:rsidRDefault="00000000" w:rsidRPr="00000000" w14:paraId="0000009A">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ANDREA GATOPOULOS</w:t>
      </w:r>
    </w:p>
    <w:p w:rsidR="00000000" w:rsidDel="00000000" w:rsidP="00000000" w:rsidRDefault="00000000" w:rsidRPr="00000000" w14:paraId="0000009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9C">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music by</w:t>
      </w:r>
    </w:p>
    <w:p w:rsidR="00000000" w:rsidDel="00000000" w:rsidP="00000000" w:rsidRDefault="00000000" w:rsidRPr="00000000" w14:paraId="0000009D">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BRIAN ENO</w:t>
      </w:r>
    </w:p>
    <w:p w:rsidR="00000000" w:rsidDel="00000000" w:rsidP="00000000" w:rsidRDefault="00000000" w:rsidRPr="00000000" w14:paraId="0000009E">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HAROLD BUDD</w:t>
      </w:r>
    </w:p>
    <w:p w:rsidR="00000000" w:rsidDel="00000000" w:rsidP="00000000" w:rsidRDefault="00000000" w:rsidRPr="00000000" w14:paraId="0000009F">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KEVIN BRAHENY FORTUNE</w:t>
      </w:r>
    </w:p>
    <w:p w:rsidR="00000000" w:rsidDel="00000000" w:rsidP="00000000" w:rsidRDefault="00000000" w:rsidRPr="00000000" w14:paraId="000000A0">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1">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festival distribution</w:t>
      </w:r>
    </w:p>
    <w:p w:rsidR="00000000" w:rsidDel="00000000" w:rsidP="00000000" w:rsidRDefault="00000000" w:rsidRPr="00000000" w14:paraId="000000A2">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GARGANTUA FILM DISTRIBUTION</w:t>
      </w:r>
    </w:p>
    <w:p w:rsidR="00000000" w:rsidDel="00000000" w:rsidP="00000000" w:rsidRDefault="00000000" w:rsidRPr="00000000" w14:paraId="000000A3">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press office</w:t>
      </w:r>
    </w:p>
    <w:p w:rsidR="00000000" w:rsidDel="00000000" w:rsidP="00000000" w:rsidRDefault="00000000" w:rsidRPr="00000000" w14:paraId="000000A5">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LO SCRITTOIO</w:t>
      </w:r>
    </w:p>
    <w:p w:rsidR="00000000" w:rsidDel="00000000" w:rsidP="00000000" w:rsidRDefault="00000000" w:rsidRPr="00000000" w14:paraId="000000A6">
      <w:pPr>
        <w:jc w:val="center"/>
        <w:rPr>
          <w:rFonts w:ascii="Georgia" w:cs="Georgia" w:eastAsia="Georgia" w:hAnsi="Georgia"/>
          <w:sz w:val="24"/>
          <w:szCs w:val="24"/>
        </w:rPr>
      </w:pPr>
      <w:hyperlink r:id="rId7">
        <w:r w:rsidDel="00000000" w:rsidR="00000000" w:rsidRPr="00000000">
          <w:rPr>
            <w:rFonts w:ascii="Georgia" w:cs="Georgia" w:eastAsia="Georgia" w:hAnsi="Georgia"/>
            <w:sz w:val="24"/>
            <w:szCs w:val="24"/>
            <w:u w:val="single"/>
            <w:rtl w:val="0"/>
          </w:rPr>
          <w:t xml:space="preserve">https://scrittoio.net/</w:t>
        </w:r>
      </w:hyperlink>
      <w:r w:rsidDel="00000000" w:rsidR="00000000" w:rsidRPr="00000000">
        <w:rPr>
          <w:rtl w:val="0"/>
        </w:rPr>
      </w:r>
    </w:p>
    <w:p w:rsidR="00000000" w:rsidDel="00000000" w:rsidP="00000000" w:rsidRDefault="00000000" w:rsidRPr="00000000" w14:paraId="000000A7">
      <w:pPr>
        <w:jc w:val="center"/>
        <w:rPr>
          <w:rFonts w:ascii="Georgia" w:cs="Georgia" w:eastAsia="Georgia" w:hAnsi="Georgia"/>
          <w:sz w:val="24"/>
          <w:szCs w:val="24"/>
        </w:rPr>
      </w:pPr>
      <w:r w:rsidDel="00000000" w:rsidR="00000000" w:rsidRPr="00000000">
        <w:rPr>
          <w:rFonts w:ascii="Georgia" w:cs="Georgia" w:eastAsia="Georgia" w:hAnsi="Georgia"/>
          <w:sz w:val="24"/>
          <w:szCs w:val="24"/>
          <w:highlight w:val="white"/>
          <w:rtl w:val="0"/>
        </w:rPr>
        <w:t xml:space="preserve">pressoffice@scrittoio.net</w:t>
      </w:r>
      <w:r w:rsidDel="00000000" w:rsidR="00000000" w:rsidRPr="00000000">
        <w:rPr>
          <w:rtl w:val="0"/>
        </w:rPr>
      </w:r>
    </w:p>
    <w:p w:rsidR="00000000" w:rsidDel="00000000" w:rsidP="00000000" w:rsidRDefault="00000000" w:rsidRPr="00000000" w14:paraId="000000A8">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9">
      <w:pPr>
        <w:jc w:val="both"/>
        <w:rPr>
          <w:rFonts w:ascii="Georgia" w:cs="Georgia" w:eastAsia="Georgia" w:hAnsi="Georgia"/>
          <w:b w:val="1"/>
          <w:sz w:val="24"/>
          <w:szCs w:val="24"/>
        </w:rPr>
      </w:pPr>
      <w:r w:rsidDel="00000000" w:rsidR="00000000" w:rsidRPr="00000000">
        <w:rPr>
          <w:rtl w:val="0"/>
        </w:rPr>
      </w:r>
    </w:p>
    <w:p w:rsidR="00000000" w:rsidDel="00000000" w:rsidP="00000000" w:rsidRDefault="00000000" w:rsidRPr="00000000" w14:paraId="000000AA">
      <w:pPr>
        <w:jc w:val="cente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ANDREA GATOPOULOS</w:t>
      </w:r>
    </w:p>
    <w:p w:rsidR="00000000" w:rsidDel="00000000" w:rsidP="00000000" w:rsidRDefault="00000000" w:rsidRPr="00000000" w14:paraId="000000AB">
      <w:pPr>
        <w:jc w:val="center"/>
        <w:rPr>
          <w:rFonts w:ascii="Georgia" w:cs="Georgia" w:eastAsia="Georgia" w:hAnsi="Georgia"/>
          <w:sz w:val="24"/>
          <w:szCs w:val="24"/>
        </w:rPr>
      </w:pPr>
      <w:hyperlink r:id="rId8">
        <w:r w:rsidDel="00000000" w:rsidR="00000000" w:rsidRPr="00000000">
          <w:rPr>
            <w:rFonts w:ascii="Georgia" w:cs="Georgia" w:eastAsia="Georgia" w:hAnsi="Georgia"/>
            <w:color w:val="1155cc"/>
            <w:sz w:val="24"/>
            <w:szCs w:val="24"/>
            <w:u w:val="single"/>
            <w:rtl w:val="0"/>
          </w:rPr>
          <w:t xml:space="preserve">High-res photo / Foto ad alta risoluzione</w:t>
        </w:r>
      </w:hyperlink>
      <w:r w:rsidDel="00000000" w:rsidR="00000000" w:rsidRPr="00000000">
        <w:rPr>
          <w:rtl w:val="0"/>
        </w:rPr>
      </w:r>
    </w:p>
    <w:p w:rsidR="00000000" w:rsidDel="00000000" w:rsidP="00000000" w:rsidRDefault="00000000" w:rsidRPr="00000000" w14:paraId="000000AC">
      <w:pPr>
        <w:jc w:val="both"/>
        <w:rPr>
          <w:rFonts w:ascii="Georgia" w:cs="Georgia" w:eastAsia="Georgia" w:hAnsi="Georgia"/>
          <w:b w:val="1"/>
          <w:sz w:val="24"/>
          <w:szCs w:val="24"/>
        </w:rPr>
      </w:pPr>
      <w:r w:rsidDel="00000000" w:rsidR="00000000" w:rsidRPr="00000000">
        <w:rPr>
          <w:rtl w:val="0"/>
        </w:rPr>
      </w:r>
    </w:p>
    <w:p w:rsidR="00000000" w:rsidDel="00000000" w:rsidP="00000000" w:rsidRDefault="00000000" w:rsidRPr="00000000" w14:paraId="000000AD">
      <w:pPr>
        <w:jc w:val="both"/>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ITA</w:t>
      </w:r>
    </w:p>
    <w:p w:rsidR="00000000" w:rsidDel="00000000" w:rsidP="00000000" w:rsidRDefault="00000000" w:rsidRPr="00000000" w14:paraId="000000AE">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AF">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Andrea Gatopoulos è un produttore, regista e distributore cinematografico. È nato a Pescara nel 1994 e attualmente vive a Roma, dove si è laureato con lode nel 2016 in Lettere Moderne con la tesi “Realtà virtuale e cultura dell'immagine nella civiltà dello spettacolo”. Ha fondato la casa di produzione Il Varco e ha prodotto 21 cortometraggi, 4 lungometraggi e l'edizione di 5 libri. È il direttore artistico de Il Varco - Festival Internazionale del Cortometraggio. Ha fondato inoltre la proiezione d’essai Short Days la distribuzione cinematografica Gargantua Film. Le sue produzioni cinematografiche sono state presentate in più di 120 festival in tutto il mondo, tra cui Cannes, Locarno, Venezia, Camerimage, Rotterdam, Roma e Torino. Nel 2020 ha lavorato al fianco di Werner Herzog per il suo film Accelerator a Leticia, in Colombia, in cui ha ha sviluppato la corrispondenza filmata "Lettere a Herzog" e il corto “Flores del precipicio”. È stato tra i finalisti del Premio Zavattini 2021/2022. Il suo  cortometraggio "Happy New Year, Jim" è stato presentato in anteprima al Festival di Cannes durante la 54. Quinzaine des Réalisateurs. Nel 2023 realizza "Eschaton Ad" durante la Locarno Spring Academy con Radu Jude, e lo presenta a Locarno in agosto. Frequenta inoltre il Creators Lab nello Yucatan dove studia con Apichatpong Weerasethakul. Il suo primo lungometraggio "A stranger quest", girato tra gli Stati Uniti e il Canada, è in anteprima al 41. Torino Film Festival. </w:t>
      </w:r>
    </w:p>
    <w:p w:rsidR="00000000" w:rsidDel="00000000" w:rsidP="00000000" w:rsidRDefault="00000000" w:rsidRPr="00000000" w14:paraId="000000B0">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1">
      <w:pPr>
        <w:jc w:val="both"/>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ENG</w:t>
      </w:r>
    </w:p>
    <w:p w:rsidR="00000000" w:rsidDel="00000000" w:rsidP="00000000" w:rsidRDefault="00000000" w:rsidRPr="00000000" w14:paraId="000000B2">
      <w:pPr>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3">
      <w:pPr>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Andrea Gatopoulos is a film producer, director and distributor. He was born in Pescara in 1994 and currently lives in Rome, where he graduated with honors in 2016 in Modern Literature with the thesis "Virtual reality and image culture in the civilization of entertainment". He founded the production company Il Varco and produced 21 short films, 4 feature films and the publication of 5 books. He is the artistic director of Il Varco - International Short Film Festival. He also founded the arthouse screening Short Days and the film distribution Gargantua Film. His film productions have been presented at more than 120 festivals around the world, including Cannes, Locarno, Venice, Camerimage, Rotterdam, Rome and Turin. In 2020 he worked alongside Werner Herzog on his film Accelerator in Leticia, Colombia, in which he developed the filmed correspondence "Letters to Herzog" and the short film “Flores del precipicio”. He was among the finalists of the 2021/2022 Zavattini Prize. His short film "Happy New Year, Jim" premiered at the Cannes Film Festival during the 54th Directors' Fortnight. In 2023 he created "Eschaton Ad" during the Locarno Spring Academy with Radu Jude, and presented it in Locarno in August. He also attends the Creators Lab in Yucatan where he studies with Apichatpong Weerasethakul. His first feature film "A stranger quest", shot between the United States and Canada, is premiering at the 41st Torino Film Festival.</w:t>
      </w:r>
    </w:p>
    <w:p w:rsidR="00000000" w:rsidDel="00000000" w:rsidP="00000000" w:rsidRDefault="00000000" w:rsidRPr="00000000" w14:paraId="000000B4">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5">
      <w:pP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6">
      <w:pPr>
        <w:widowControl w:val="0"/>
        <w:spacing w:after="200"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7">
      <w:pPr>
        <w:widowControl w:val="0"/>
        <w:spacing w:after="200" w:line="240" w:lineRule="auto"/>
        <w:jc w:val="center"/>
        <w:rPr>
          <w:rFonts w:ascii="Georgia" w:cs="Georgia" w:eastAsia="Georgia" w:hAnsi="Georgia"/>
          <w:sz w:val="24"/>
          <w:szCs w:val="24"/>
        </w:rPr>
      </w:pPr>
      <w:r w:rsidDel="00000000" w:rsidR="00000000" w:rsidRPr="00000000">
        <w:rPr>
          <w:rFonts w:ascii="Georgia" w:cs="Georgia" w:eastAsia="Georgia" w:hAnsi="Georgia"/>
          <w:sz w:val="24"/>
          <w:szCs w:val="24"/>
        </w:rPr>
        <w:drawing>
          <wp:inline distB="114300" distT="114300" distL="114300" distR="114300">
            <wp:extent cx="1781175" cy="488698"/>
            <wp:effectExtent b="0" l="0" r="0" t="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781175" cy="488698"/>
                    </a:xfrm>
                    <a:prstGeom prst="rect"/>
                    <a:ln/>
                  </pic:spPr>
                </pic:pic>
              </a:graphicData>
            </a:graphic>
          </wp:inline>
        </w:drawing>
      </w:r>
      <w:r w:rsidDel="00000000" w:rsidR="00000000" w:rsidRPr="00000000">
        <w:rPr>
          <w:rtl w:val="0"/>
        </w:rPr>
      </w:r>
    </w:p>
    <w:p w:rsidR="00000000" w:rsidDel="00000000" w:rsidP="00000000" w:rsidRDefault="00000000" w:rsidRPr="00000000" w14:paraId="000000B8">
      <w:pPr>
        <w:widowControl w:val="0"/>
        <w:spacing w:after="200"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B9">
      <w:pPr>
        <w:widowControl w:val="0"/>
        <w:spacing w:after="200" w:lineRule="auto"/>
        <w:jc w:val="center"/>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COMPANY PROFILE</w:t>
      </w:r>
    </w:p>
    <w:p w:rsidR="00000000" w:rsidDel="00000000" w:rsidP="00000000" w:rsidRDefault="00000000" w:rsidRPr="00000000" w14:paraId="000000BA">
      <w:pPr>
        <w:widowControl w:val="0"/>
        <w:spacing w:after="200" w:lineRule="auto"/>
        <w:jc w:val="center"/>
        <w:rPr>
          <w:rFonts w:ascii="Georgia" w:cs="Georgia" w:eastAsia="Georgia" w:hAnsi="Georgia"/>
          <w:b w:val="1"/>
          <w:sz w:val="24"/>
          <w:szCs w:val="24"/>
        </w:rPr>
      </w:pPr>
      <w:hyperlink r:id="rId10">
        <w:r w:rsidDel="00000000" w:rsidR="00000000" w:rsidRPr="00000000">
          <w:rPr>
            <w:rFonts w:ascii="Georgia" w:cs="Georgia" w:eastAsia="Georgia" w:hAnsi="Georgia"/>
            <w:b w:val="1"/>
            <w:color w:val="1155cc"/>
            <w:sz w:val="24"/>
            <w:szCs w:val="24"/>
            <w:u w:val="single"/>
            <w:rtl w:val="0"/>
          </w:rPr>
          <w:t xml:space="preserve">Company link / Sito web</w:t>
        </w:r>
      </w:hyperlink>
      <w:r w:rsidDel="00000000" w:rsidR="00000000" w:rsidRPr="00000000">
        <w:rPr>
          <w:rtl w:val="0"/>
        </w:rPr>
      </w:r>
    </w:p>
    <w:p w:rsidR="00000000" w:rsidDel="00000000" w:rsidP="00000000" w:rsidRDefault="00000000" w:rsidRPr="00000000" w14:paraId="000000BB">
      <w:pPr>
        <w:widowControl w:val="0"/>
        <w:spacing w:after="200" w:lineRule="auto"/>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ENG</w:t>
      </w:r>
    </w:p>
    <w:p w:rsidR="00000000" w:rsidDel="00000000" w:rsidP="00000000" w:rsidRDefault="00000000" w:rsidRPr="00000000" w14:paraId="000000BC">
      <w:pPr>
        <w:widowControl w:val="0"/>
        <w:spacing w:after="200" w:lineRule="auto"/>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Il Varco Cinema is a film production company founded in 2019 by Andrea Gatopoulos and Marco Crispano in Rome, Italy. The company focuses on the production of guerrilla films by young international authors, choosing brave, authentic projects which challenge cinematic forms and production norms, often times dealing with low budget management, different sources of financing, international in kind co-productions and alternative ways of completion of the films. </w:t>
      </w:r>
    </w:p>
    <w:p w:rsidR="00000000" w:rsidDel="00000000" w:rsidP="00000000" w:rsidRDefault="00000000" w:rsidRPr="00000000" w14:paraId="000000BD">
      <w:pPr>
        <w:widowControl w:val="0"/>
        <w:spacing w:after="200" w:lineRule="auto"/>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Our development process is a back and forth communal sharing of ideas between emerging directors that form our community and influence each other in the search for new ideas that can break the boundaries of contemporary cinema. Our research is always ongoing, both with our own festival – Il Varco International Short Film Festival, three times in FilmFreeway Top 100 Best Festivals in the world, only one in Italy – and with our international short film distribution Gargantua Film, featured in many A list festivals. </w:t>
      </w:r>
    </w:p>
    <w:p w:rsidR="00000000" w:rsidDel="00000000" w:rsidP="00000000" w:rsidRDefault="00000000" w:rsidRPr="00000000" w14:paraId="000000BE">
      <w:pPr>
        <w:widowControl w:val="0"/>
        <w:spacing w:after="200" w:lineRule="auto"/>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Our films have screened in the biggest film festivals in the world, from Cannes Quinzaine to Locarno to Venice Film Critics' Week, from Rotterdam IFFR to Alice nella Città.</w:t>
      </w:r>
    </w:p>
    <w:p w:rsidR="00000000" w:rsidDel="00000000" w:rsidP="00000000" w:rsidRDefault="00000000" w:rsidRPr="00000000" w14:paraId="000000BF">
      <w:pPr>
        <w:widowControl w:val="0"/>
        <w:spacing w:after="200" w:lineRule="auto"/>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ITA</w:t>
      </w:r>
    </w:p>
    <w:p w:rsidR="00000000" w:rsidDel="00000000" w:rsidP="00000000" w:rsidRDefault="00000000" w:rsidRPr="00000000" w14:paraId="000000C0">
      <w:pPr>
        <w:widowControl w:val="0"/>
        <w:spacing w:after="200" w:lineRule="auto"/>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Il Varco Cinema è una società di produzione cinematografica fondata nel 2019 da Andrea Gatopoulos e Marco Crispano a Roma, Italia. L'azienda si concentra sulla produzione di film di guerriglia di giovani autori internazionali, scegliendo progetti coraggiosi e autentici che sfidano le forme cinematografiche e le norme di produzione, spesso alle prese con una gestione a basso budget, diverse fonti di finanziamento, coproduzioni internazionali in natura e modi alternativi di completamento dei film.</w:t>
      </w:r>
    </w:p>
    <w:p w:rsidR="00000000" w:rsidDel="00000000" w:rsidP="00000000" w:rsidRDefault="00000000" w:rsidRPr="00000000" w14:paraId="000000C1">
      <w:pPr>
        <w:widowControl w:val="0"/>
        <w:spacing w:after="200" w:lineRule="auto"/>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Il nostro processo di sviluppo è una condivisione comune di idee tra registi emergenti che formano la nostra comunità e si influenzano a vicenda nella ricerca di nuove idee che possano oltrepassare i confini del cinema contemporaneo. La nostra ricerca è sempre continua, sia con il nostro festival – Il Varco International Short Film Festival, quattro volte presente nella FilmFreeway Top 100 Best Festivals in the world, unico in Italia – sia con la nostra distribuzione internazionale di cortometraggi Gargantua Film, presente in molti festival di fascia A.</w:t>
      </w:r>
    </w:p>
    <w:p w:rsidR="00000000" w:rsidDel="00000000" w:rsidP="00000000" w:rsidRDefault="00000000" w:rsidRPr="00000000" w14:paraId="000000C2">
      <w:pPr>
        <w:widowControl w:val="0"/>
        <w:spacing w:after="200" w:lineRule="auto"/>
        <w:jc w:val="both"/>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nostri film sono stati proiettati nei più grandi festival cinematografici del mondo, dalla Quinzaine di Cannes a Locarno alla Settimana della Critica di Venezia, da Rotterdam ad Alice nella Città.</w:t>
      </w:r>
    </w:p>
    <w:p w:rsidR="00000000" w:rsidDel="00000000" w:rsidP="00000000" w:rsidRDefault="00000000" w:rsidRPr="00000000" w14:paraId="000000C3">
      <w:pPr>
        <w:widowControl w:val="0"/>
        <w:spacing w:after="200" w:lineRule="auto"/>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4">
      <w:pPr>
        <w:widowControl w:val="0"/>
        <w:spacing w:after="200" w:lineRule="auto"/>
        <w:jc w:val="both"/>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C5">
      <w:pPr>
        <w:widowControl w:val="0"/>
        <w:spacing w:after="200" w:lineRule="auto"/>
        <w:jc w:val="both"/>
        <w:rPr>
          <w:rFonts w:ascii="Georgia" w:cs="Georgia" w:eastAsia="Georgia" w:hAnsi="Georgia"/>
          <w:b w:val="1"/>
          <w:sz w:val="24"/>
          <w:szCs w:val="24"/>
        </w:rPr>
      </w:pPr>
      <w:r w:rsidDel="00000000" w:rsidR="00000000" w:rsidRPr="00000000">
        <w:rPr>
          <w:rFonts w:ascii="Georgia" w:cs="Georgia" w:eastAsia="Georgia" w:hAnsi="Georgia"/>
          <w:b w:val="1"/>
          <w:sz w:val="24"/>
          <w:szCs w:val="24"/>
          <w:rtl w:val="0"/>
        </w:rPr>
        <w:t xml:space="preserve">SELECTED FILMOGRAPHY</w:t>
      </w:r>
    </w:p>
    <w:p w:rsidR="00000000" w:rsidDel="00000000" w:rsidP="00000000" w:rsidRDefault="00000000" w:rsidRPr="00000000" w14:paraId="000000C6">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2024 A stranger quest by A. Gatopoulos (Feature Doc, 100', ITA/USA, Il Varco Cinema &amp; Kublai Film, in post-production)</w:t>
      </w:r>
    </w:p>
    <w:p w:rsidR="00000000" w:rsidDel="00000000" w:rsidP="00000000" w:rsidRDefault="00000000" w:rsidRPr="00000000" w14:paraId="000000C7">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2023 NEW by Z. Kazankina (Short, 20', RUS/ITA, Il Varco Cinema, Minerva Pictures, Stereotactic, in post-production, FOCUS WIP Cannes 2023)</w:t>
      </w:r>
    </w:p>
    <w:p w:rsidR="00000000" w:rsidDel="00000000" w:rsidP="00000000" w:rsidRDefault="00000000" w:rsidRPr="00000000" w14:paraId="000000C8">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2023 Homunculus by T. Chikhi (Short, 12', FR/ITA, Il Varco Cinema, Theo Chikhi, in post-production)</w:t>
      </w:r>
    </w:p>
    <w:p w:rsidR="00000000" w:rsidDel="00000000" w:rsidP="00000000" w:rsidRDefault="00000000" w:rsidRPr="00000000" w14:paraId="000000C9">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2023 Black Eyed Dog by A. Cino (Animation Short, 13', ITA/NL, Il Varco Cinema, Hubris Pictures, 5AM, In the Palace 2023 – Oscar Qualifying, distributed by Sayonara Film) </w:t>
      </w:r>
    </w:p>
    <w:p w:rsidR="00000000" w:rsidDel="00000000" w:rsidP="00000000" w:rsidRDefault="00000000" w:rsidRPr="00000000" w14:paraId="000000CA">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2022 Happy New Year, Jim by A. Gatopoulos (Short, 10', ITA, Il Varco Cinema, Naffintusi, Nieminen Film, Cannes Quinzaine des Realisateurs, 10 EFA/Oscar Qualifying screenings, italian record)</w:t>
      </w:r>
    </w:p>
    <w:p w:rsidR="00000000" w:rsidDel="00000000" w:rsidP="00000000" w:rsidRDefault="00000000" w:rsidRPr="00000000" w14:paraId="000000CB">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2021 Eva by R. Inglese (Short, 20', ITA, Il Varco Cinema, Wave, Venice SIC@SIC, Go Short Nijmegen)</w:t>
      </w:r>
    </w:p>
    <w:p w:rsidR="00000000" w:rsidDel="00000000" w:rsidP="00000000" w:rsidRDefault="00000000" w:rsidRPr="00000000" w14:paraId="000000CC">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2021 Sacro Moderno by L. Pallotta (Feature film, 70', ITA, Il Varco Cinema, Limbo Film, Alice nella città)</w:t>
      </w:r>
    </w:p>
    <w:p w:rsidR="00000000" w:rsidDel="00000000" w:rsidP="00000000" w:rsidRDefault="00000000" w:rsidRPr="00000000" w14:paraId="000000CD">
      <w:pPr>
        <w:widowControl w:val="0"/>
        <w:spacing w:after="20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2021 Lumina by S. Sestieri (Feature Film, 100', ITA, Il Varco Cinema, Studio Ma.Ga., IFFR Rotterdam)</w:t>
      </w:r>
      <w:r w:rsidDel="00000000" w:rsidR="00000000" w:rsidRPr="00000000">
        <w:rPr>
          <w:rtl w:val="0"/>
        </w:rPr>
      </w:r>
    </w:p>
    <w:p w:rsidR="00000000" w:rsidDel="00000000" w:rsidP="00000000" w:rsidRDefault="00000000" w:rsidRPr="00000000" w14:paraId="000000CE">
      <w:pPr>
        <w:rPr>
          <w:rFonts w:ascii="Georgia" w:cs="Georgia" w:eastAsia="Georgia" w:hAnsi="Georgia"/>
        </w:rPr>
      </w:pPr>
      <w:r w:rsidDel="00000000" w:rsidR="00000000" w:rsidRPr="00000000">
        <w:rPr>
          <w:rtl w:val="0"/>
        </w:rPr>
      </w:r>
    </w:p>
    <w:p w:rsidR="00000000" w:rsidDel="00000000" w:rsidP="00000000" w:rsidRDefault="00000000" w:rsidRPr="00000000" w14:paraId="000000CF">
      <w:pPr>
        <w:jc w:val="center"/>
        <w:rPr>
          <w:rFonts w:ascii="Georgia" w:cs="Georgia" w:eastAsia="Georgia" w:hAnsi="Georgia"/>
          <w:color w:val="d9d9d9"/>
        </w:rPr>
      </w:pPr>
      <w:r w:rsidDel="00000000" w:rsidR="00000000" w:rsidRPr="00000000">
        <w:rPr>
          <w:rtl w:val="0"/>
        </w:rPr>
      </w:r>
    </w:p>
    <w:p w:rsidR="00000000" w:rsidDel="00000000" w:rsidP="00000000" w:rsidRDefault="00000000" w:rsidRPr="00000000" w14:paraId="000000D0">
      <w:pPr>
        <w:jc w:val="center"/>
        <w:rPr>
          <w:rFonts w:ascii="Georgia" w:cs="Georgia" w:eastAsia="Georgia" w:hAnsi="Georgia"/>
          <w:color w:val="d9d9d9"/>
          <w:sz w:val="18"/>
          <w:szCs w:val="18"/>
        </w:rPr>
      </w:pPr>
      <w:r w:rsidDel="00000000" w:rsidR="00000000" w:rsidRPr="00000000">
        <w:rPr>
          <w:rFonts w:ascii="Georgia" w:cs="Georgia" w:eastAsia="Georgia" w:hAnsi="Georgia"/>
          <w:color w:val="d9d9d9"/>
          <w:sz w:val="18"/>
          <w:szCs w:val="18"/>
          <w:rtl w:val="0"/>
        </w:rPr>
        <w:t xml:space="preserve">© 2023 IL VARCO CINEMA, KUBLAI FILM</w:t>
      </w:r>
    </w:p>
    <w:p w:rsidR="00000000" w:rsidDel="00000000" w:rsidP="00000000" w:rsidRDefault="00000000" w:rsidRPr="00000000" w14:paraId="000000D1">
      <w:pPr>
        <w:jc w:val="center"/>
        <w:rPr>
          <w:rFonts w:ascii="Georgia" w:cs="Georgia" w:eastAsia="Georgia" w:hAnsi="Georgia"/>
          <w:color w:val="d9d9d9"/>
          <w:sz w:val="18"/>
          <w:szCs w:val="18"/>
        </w:rPr>
      </w:pPr>
      <w:r w:rsidDel="00000000" w:rsidR="00000000" w:rsidRPr="00000000">
        <w:rPr>
          <w:rFonts w:ascii="Georgia" w:cs="Georgia" w:eastAsia="Georgia" w:hAnsi="Georgia"/>
          <w:color w:val="d9d9d9"/>
          <w:sz w:val="18"/>
          <w:szCs w:val="18"/>
          <w:rtl w:val="0"/>
        </w:rPr>
        <w:t xml:space="preserve">Produttori ai sensi dell'art. 45 della legge sul diritto d'autore (L. 22 aprile 1941, n. 633 e ss.mm.ii.)</w:t>
      </w:r>
    </w:p>
    <w:p w:rsidR="00000000" w:rsidDel="00000000" w:rsidP="00000000" w:rsidRDefault="00000000" w:rsidRPr="00000000" w14:paraId="000000D2">
      <w:pPr>
        <w:jc w:val="center"/>
        <w:rPr>
          <w:rFonts w:ascii="Georgia" w:cs="Georgia" w:eastAsia="Georgia" w:hAnsi="Georgia"/>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ilvarco.net/" TargetMode="Externa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scrittoio.net/" TargetMode="External"/><Relationship Id="rId8" Type="http://schemas.openxmlformats.org/officeDocument/2006/relationships/hyperlink" Target="https://www.andreagatopoulos.it/wp-content/uploads/2021/09/Portrait_2021-scaled.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